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AEB36" w14:textId="77777777" w:rsidR="00485696" w:rsidRDefault="00485696" w:rsidP="0061062A">
      <w:pPr>
        <w:pStyle w:val="Textkrper-Einzug3"/>
        <w:ind w:left="0" w:firstLine="0"/>
        <w:jc w:val="both"/>
        <w:rPr>
          <w:rFonts w:ascii="Arial" w:hAnsi="Arial" w:cs="Arial"/>
        </w:rPr>
      </w:pPr>
    </w:p>
    <w:p w14:paraId="245C76CE" w14:textId="7A7E4CB5" w:rsidR="0061062A" w:rsidRPr="00320721" w:rsidRDefault="0061062A" w:rsidP="0061062A">
      <w:pPr>
        <w:pStyle w:val="Textkrper-Einzug3"/>
        <w:ind w:left="0" w:firstLine="0"/>
        <w:jc w:val="both"/>
        <w:rPr>
          <w:rFonts w:ascii="Arial" w:hAnsi="Arial" w:cs="Arial"/>
        </w:rPr>
      </w:pPr>
      <w:r w:rsidRPr="00320721">
        <w:rPr>
          <w:rFonts w:ascii="Arial" w:hAnsi="Arial" w:cs="Arial"/>
        </w:rPr>
        <w:t>Förderinformation:</w:t>
      </w:r>
    </w:p>
    <w:p w14:paraId="0A468598" w14:textId="77777777" w:rsidR="0061062A" w:rsidRPr="00320721" w:rsidRDefault="0061062A" w:rsidP="0061062A">
      <w:pPr>
        <w:pStyle w:val="Textkrper-Einzug3"/>
        <w:ind w:left="0" w:firstLine="0"/>
        <w:jc w:val="both"/>
        <w:rPr>
          <w:rFonts w:ascii="Arial" w:hAnsi="Arial" w:cs="Arial"/>
          <w:b w:val="0"/>
          <w:bCs w:val="0"/>
        </w:rPr>
      </w:pPr>
    </w:p>
    <w:p w14:paraId="4E7FDA01" w14:textId="29D19673" w:rsidR="0061062A" w:rsidRPr="00055F0C" w:rsidRDefault="0061062A" w:rsidP="00055F0C">
      <w:pPr>
        <w:pStyle w:val="KeinLeerraum"/>
        <w:jc w:val="both"/>
        <w:rPr>
          <w:rFonts w:ascii="Arial" w:hAnsi="Arial" w:cs="Arial"/>
        </w:rPr>
      </w:pPr>
      <w:r w:rsidRPr="00213823">
        <w:rPr>
          <w:rFonts w:ascii="Arial" w:hAnsi="Arial" w:cs="Arial"/>
        </w:rPr>
        <w:t xml:space="preserve">Diese Studie wurde vom Bundesministerium für </w:t>
      </w:r>
      <w:r w:rsidR="00D02A30" w:rsidRPr="00213823">
        <w:rPr>
          <w:rFonts w:ascii="Arial" w:hAnsi="Arial" w:cs="Arial"/>
        </w:rPr>
        <w:t xml:space="preserve">Wirtschaft und Klimaschutz </w:t>
      </w:r>
      <w:r w:rsidRPr="00213823">
        <w:rPr>
          <w:rFonts w:ascii="Arial" w:hAnsi="Arial" w:cs="Arial"/>
        </w:rPr>
        <w:t>aufgrund</w:t>
      </w:r>
      <w:r w:rsidR="00055F0C" w:rsidRPr="00055F0C">
        <w:rPr>
          <w:rFonts w:ascii="Arial" w:hAnsi="Arial" w:cs="Arial"/>
        </w:rPr>
        <w:t xml:space="preserve"> </w:t>
      </w:r>
      <w:r w:rsidRPr="00213823">
        <w:rPr>
          <w:rFonts w:ascii="Arial" w:hAnsi="Arial" w:cs="Arial"/>
        </w:rPr>
        <w:t>eines Beschlusses des Deutschen Bundestages gefördert. Projekttitel: „KSI:</w:t>
      </w:r>
      <w:r w:rsidR="00BB7BC2" w:rsidRPr="00213823">
        <w:rPr>
          <w:rFonts w:ascii="Arial" w:hAnsi="Arial" w:cs="Arial"/>
        </w:rPr>
        <w:t xml:space="preserve"> Erstellung </w:t>
      </w:r>
      <w:r w:rsidR="000E1E8F" w:rsidRPr="00055F0C">
        <w:rPr>
          <w:rFonts w:ascii="Arial" w:hAnsi="Arial" w:cs="Arial"/>
        </w:rPr>
        <w:t>einer Machbarkeitsstudie für die Kläranlage Langenreichenbach LP1+LP2</w:t>
      </w:r>
      <w:r w:rsidR="005E0BB1" w:rsidRPr="00213823">
        <w:rPr>
          <w:rFonts w:ascii="Arial" w:hAnsi="Arial" w:cs="Arial"/>
        </w:rPr>
        <w:t xml:space="preserve">“ </w:t>
      </w:r>
      <w:r w:rsidRPr="00213823">
        <w:rPr>
          <w:rFonts w:ascii="Arial" w:hAnsi="Arial" w:cs="Arial"/>
        </w:rPr>
        <w:t xml:space="preserve">(Förderkennzeichen: </w:t>
      </w:r>
      <w:r w:rsidR="00213823" w:rsidRPr="00213823">
        <w:rPr>
          <w:rFonts w:ascii="Arial" w:hAnsi="Arial" w:cs="Arial"/>
        </w:rPr>
        <w:t>67K33490)</w:t>
      </w:r>
    </w:p>
    <w:p w14:paraId="19DB44A3" w14:textId="77777777" w:rsidR="0061062A" w:rsidRPr="00320721" w:rsidRDefault="0061062A" w:rsidP="0061062A">
      <w:pPr>
        <w:pStyle w:val="Textkrper-Einzug3"/>
        <w:ind w:left="0" w:firstLine="0"/>
        <w:jc w:val="both"/>
        <w:rPr>
          <w:rFonts w:ascii="Arial" w:hAnsi="Arial" w:cs="Arial"/>
          <w:b w:val="0"/>
          <w:bCs w:val="0"/>
        </w:rPr>
      </w:pPr>
    </w:p>
    <w:p w14:paraId="0BE4E6C0" w14:textId="77777777" w:rsidR="0061062A" w:rsidRPr="00320721" w:rsidRDefault="0061062A" w:rsidP="0061062A">
      <w:pPr>
        <w:pStyle w:val="KeinLeerraum"/>
        <w:jc w:val="both"/>
        <w:rPr>
          <w:rFonts w:ascii="Arial" w:hAnsi="Arial" w:cs="Arial"/>
          <w:b/>
          <w:bCs/>
        </w:rPr>
      </w:pPr>
      <w:r w:rsidRPr="00320721">
        <w:rPr>
          <w:rFonts w:ascii="Arial" w:hAnsi="Arial" w:cs="Arial"/>
          <w:b/>
          <w:bCs/>
        </w:rPr>
        <w:t>Nationale Klimaschutzinitiative</w:t>
      </w:r>
    </w:p>
    <w:p w14:paraId="67751CCE" w14:textId="77777777" w:rsidR="0061062A" w:rsidRPr="00320721" w:rsidRDefault="0061062A" w:rsidP="0061062A">
      <w:pPr>
        <w:pStyle w:val="KeinLeerraum"/>
        <w:jc w:val="both"/>
        <w:rPr>
          <w:rFonts w:ascii="Arial" w:hAnsi="Arial" w:cs="Arial"/>
        </w:rPr>
      </w:pPr>
    </w:p>
    <w:p w14:paraId="59E318DF" w14:textId="5CD16BC5" w:rsidR="00B24524" w:rsidRDefault="0061062A" w:rsidP="00B24524">
      <w:pPr>
        <w:pStyle w:val="KeinLeerraum"/>
        <w:jc w:val="both"/>
        <w:rPr>
          <w:rFonts w:ascii="Arial" w:hAnsi="Arial" w:cs="Arial"/>
        </w:rPr>
      </w:pPr>
      <w:r w:rsidRPr="00320721">
        <w:rPr>
          <w:rFonts w:ascii="Arial" w:hAnsi="Arial" w:cs="Arial"/>
        </w:rPr>
        <w:t>Mit der Nationalen Klimaschutzinitiative initiiert und fördert d</w:t>
      </w:r>
      <w:r w:rsidR="00796172">
        <w:rPr>
          <w:rFonts w:ascii="Arial" w:hAnsi="Arial" w:cs="Arial"/>
        </w:rPr>
        <w:t>ie Bundesregierung</w:t>
      </w:r>
      <w:r w:rsidRPr="00320721">
        <w:rPr>
          <w:rFonts w:ascii="Arial" w:hAnsi="Arial" w:cs="Arial"/>
        </w:rPr>
        <w:t xml:space="preserve"> seit 2008 zahlreiche Projekte, die einen Beitrag zur Senkung der Treibhausgasemissionen leisten. Ihre Programme und Projekte decken ein breites Spektrum an Klimaschutzaktivitäten ab: Von der Entwicklung langfristiger Strategien bis hin zu konkreten Hilfestellungen und investiven Fördermaßnahmen. Diese Vielfalt ist Garant für gute Ideen. Die Nationale Klimaschutzinitiative trägt zu einer Verankerung des Klimaschutzes vor Ort bei. Von ihr profitieren Verbraucherinnen und Verbraucher ebenso wie Unternehmen, Kommunen oder Bildungseinrichtungen.</w:t>
      </w:r>
    </w:p>
    <w:p w14:paraId="7CF1CAAD" w14:textId="77777777" w:rsidR="00B24524" w:rsidRDefault="00B24524" w:rsidP="00B24524">
      <w:pPr>
        <w:pStyle w:val="KeinLeerraum"/>
        <w:jc w:val="both"/>
        <w:rPr>
          <w:rFonts w:ascii="Arial" w:hAnsi="Arial" w:cs="Arial"/>
        </w:rPr>
      </w:pPr>
    </w:p>
    <w:p w14:paraId="2BC3EA22" w14:textId="18AB1DD9" w:rsidR="0061062A" w:rsidRPr="00B24524" w:rsidRDefault="00BC264F" w:rsidP="00B24524">
      <w:pPr>
        <w:pStyle w:val="KeinLeerraum"/>
        <w:jc w:val="both"/>
        <w:rPr>
          <w:rFonts w:ascii="Arial" w:hAnsi="Arial" w:cs="Arial"/>
        </w:rPr>
      </w:pPr>
      <w:r>
        <w:rPr>
          <w:noProof/>
        </w:rPr>
        <w:drawing>
          <wp:inline distT="0" distB="0" distL="0" distR="0" wp14:anchorId="202DEA31" wp14:editId="77A4C2A7">
            <wp:extent cx="5363210" cy="2238375"/>
            <wp:effectExtent l="0" t="0" r="8890" b="9525"/>
            <wp:docPr id="3632544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3210" cy="2238375"/>
                    </a:xfrm>
                    <a:prstGeom prst="rect">
                      <a:avLst/>
                    </a:prstGeom>
                    <a:noFill/>
                    <a:ln>
                      <a:noFill/>
                    </a:ln>
                  </pic:spPr>
                </pic:pic>
              </a:graphicData>
            </a:graphic>
          </wp:inline>
        </w:drawing>
      </w:r>
    </w:p>
    <w:p w14:paraId="1A2C0298" w14:textId="77777777" w:rsidR="006E7F5A" w:rsidRDefault="006E7F5A"/>
    <w:sectPr w:rsidR="006E7F5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A0D27" w14:textId="77777777" w:rsidR="00113461" w:rsidRDefault="00113461" w:rsidP="0061062A">
      <w:r>
        <w:separator/>
      </w:r>
    </w:p>
  </w:endnote>
  <w:endnote w:type="continuationSeparator" w:id="0">
    <w:p w14:paraId="36305142" w14:textId="77777777" w:rsidR="00113461" w:rsidRDefault="00113461" w:rsidP="0061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AC1F4" w14:textId="77777777" w:rsidR="00113461" w:rsidRDefault="00113461" w:rsidP="0061062A">
      <w:r>
        <w:separator/>
      </w:r>
    </w:p>
  </w:footnote>
  <w:footnote w:type="continuationSeparator" w:id="0">
    <w:p w14:paraId="480725F1" w14:textId="77777777" w:rsidR="00113461" w:rsidRDefault="00113461" w:rsidP="00610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2A"/>
    <w:rsid w:val="00055F0C"/>
    <w:rsid w:val="000A5170"/>
    <w:rsid w:val="000E1E8F"/>
    <w:rsid w:val="00113461"/>
    <w:rsid w:val="001D3895"/>
    <w:rsid w:val="00213823"/>
    <w:rsid w:val="002516F2"/>
    <w:rsid w:val="00320721"/>
    <w:rsid w:val="00422F90"/>
    <w:rsid w:val="00485696"/>
    <w:rsid w:val="005E0BB1"/>
    <w:rsid w:val="0061062A"/>
    <w:rsid w:val="00646223"/>
    <w:rsid w:val="00676A80"/>
    <w:rsid w:val="006E7F5A"/>
    <w:rsid w:val="00796172"/>
    <w:rsid w:val="00902D4A"/>
    <w:rsid w:val="00974360"/>
    <w:rsid w:val="00A71194"/>
    <w:rsid w:val="00A75880"/>
    <w:rsid w:val="00B24524"/>
    <w:rsid w:val="00BB7BC2"/>
    <w:rsid w:val="00BC264F"/>
    <w:rsid w:val="00BD1AD2"/>
    <w:rsid w:val="00D02A30"/>
    <w:rsid w:val="00F513D5"/>
    <w:rsid w:val="00FD7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CE29"/>
  <w15:chartTrackingRefBased/>
  <w15:docId w15:val="{A2F8A278-F861-8C46-8A9C-2F1C37AC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062A"/>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1062A"/>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61062A"/>
  </w:style>
  <w:style w:type="paragraph" w:styleId="Fuzeile">
    <w:name w:val="footer"/>
    <w:basedOn w:val="Standard"/>
    <w:link w:val="FuzeileZchn"/>
    <w:uiPriority w:val="99"/>
    <w:unhideWhenUsed/>
    <w:rsid w:val="0061062A"/>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61062A"/>
  </w:style>
  <w:style w:type="paragraph" w:styleId="Textkrper-Einzug3">
    <w:name w:val="Body Text Indent 3"/>
    <w:basedOn w:val="Standard"/>
    <w:link w:val="Textkrper-Einzug3Zchn"/>
    <w:rsid w:val="0061062A"/>
    <w:pPr>
      <w:ind w:left="705" w:hanging="705"/>
    </w:pPr>
    <w:rPr>
      <w:b/>
      <w:bCs/>
    </w:rPr>
  </w:style>
  <w:style w:type="character" w:customStyle="1" w:styleId="Textkrper-Einzug3Zchn">
    <w:name w:val="Textkörper-Einzug 3 Zchn"/>
    <w:basedOn w:val="Absatz-Standardschriftart"/>
    <w:link w:val="Textkrper-Einzug3"/>
    <w:rsid w:val="0061062A"/>
    <w:rPr>
      <w:rFonts w:ascii="Times New Roman" w:eastAsia="Times New Roman" w:hAnsi="Times New Roman" w:cs="Times New Roman"/>
      <w:b/>
      <w:bCs/>
      <w:lang w:eastAsia="de-DE"/>
    </w:rPr>
  </w:style>
  <w:style w:type="paragraph" w:styleId="KeinLeerraum">
    <w:name w:val="No Spacing"/>
    <w:uiPriority w:val="1"/>
    <w:qFormat/>
    <w:rsid w:val="0061062A"/>
    <w:rPr>
      <w:rFonts w:ascii="Calibri" w:eastAsia="Calibri" w:hAnsi="Calibri" w:cs="Times New Roman"/>
    </w:rPr>
  </w:style>
  <w:style w:type="paragraph" w:styleId="StandardWeb">
    <w:name w:val="Normal (Web)"/>
    <w:basedOn w:val="Standard"/>
    <w:uiPriority w:val="99"/>
    <w:semiHidden/>
    <w:unhideWhenUsed/>
    <w:rsid w:val="00213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EAE16C14AC824B8172E0F9004FBD00" ma:contentTypeVersion="14" ma:contentTypeDescription="Ein neues Dokument erstellen." ma:contentTypeScope="" ma:versionID="5000e226428cbd0bf65d8340e65d140b">
  <xsd:schema xmlns:xsd="http://www.w3.org/2001/XMLSchema" xmlns:xs="http://www.w3.org/2001/XMLSchema" xmlns:p="http://schemas.microsoft.com/office/2006/metadata/properties" xmlns:ns2="5b97cc17-6f56-4c55-a15a-c9cb80552711" xmlns:ns3="a12695b4-86ae-407a-8663-50d34c03002f" targetNamespace="http://schemas.microsoft.com/office/2006/metadata/properties" ma:root="true" ma:fieldsID="19e0e264eefb4bc06005f4ccfdcc18e2" ns2:_="" ns3:_="">
    <xsd:import namespace="5b97cc17-6f56-4c55-a15a-c9cb80552711"/>
    <xsd:import namespace="a12695b4-86ae-407a-8663-50d34c0300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cc17-6f56-4c55-a15a-c9cb80552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b6f87f7-fa42-403d-a962-39f55b6600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695b4-86ae-407a-8663-50d34c0300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e9e7cb-fd9b-4ebf-90d9-c1197dcc3c83}" ma:internalName="TaxCatchAll" ma:showField="CatchAllData" ma:web="a12695b4-86ae-407a-8663-50d34c030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2695b4-86ae-407a-8663-50d34c03002f" xsi:nil="true"/>
    <lcf76f155ced4ddcb4097134ff3c332f xmlns="5b97cc17-6f56-4c55-a15a-c9cb805527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394246-D7C0-4A03-BAC6-E464EECD3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cc17-6f56-4c55-a15a-c9cb80552711"/>
    <ds:schemaRef ds:uri="a12695b4-86ae-407a-8663-50d34c030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E0E74-25BE-4F7C-A5EE-B8BC0D6DBF0F}">
  <ds:schemaRefs>
    <ds:schemaRef ds:uri="http://schemas.microsoft.com/sharepoint/v3/contenttype/forms"/>
  </ds:schemaRefs>
</ds:datastoreItem>
</file>

<file path=customXml/itemProps3.xml><?xml version="1.0" encoding="utf-8"?>
<ds:datastoreItem xmlns:ds="http://schemas.openxmlformats.org/officeDocument/2006/customXml" ds:itemID="{E045F6FC-EF73-4243-A030-58CBA58E1661}">
  <ds:schemaRefs>
    <ds:schemaRef ds:uri="http://schemas.microsoft.com/office/2006/metadata/properties"/>
    <ds:schemaRef ds:uri="http://schemas.microsoft.com/office/infopath/2007/PartnerControls"/>
    <ds:schemaRef ds:uri="a12695b4-86ae-407a-8663-50d34c03002f"/>
    <ds:schemaRef ds:uri="5b97cc17-6f56-4c55-a15a-c9cb805527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826</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Unterlauf</dc:creator>
  <cp:keywords/>
  <dc:description/>
  <cp:lastModifiedBy>Bianca Ferl</cp:lastModifiedBy>
  <cp:revision>2</cp:revision>
  <dcterms:created xsi:type="dcterms:W3CDTF">2026-06-19T06:05:00Z</dcterms:created>
  <dcterms:modified xsi:type="dcterms:W3CDTF">2026-06-19T06:05:00Z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0x010100ACEAE16C14AC824B8172E0F9004FBD00</vt:lpwstr>
  </property>
  <property fmtid="{D5CDD505-2E9C-101B-9397-08002B2CF9AE}" pid="3" name="MediaServiceImageTags">
    <vt:lpwstr/>
  </property>
</Properties>
</file>